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C275" w14:textId="1C66B4E8" w:rsidR="00B52566" w:rsidRPr="00745274" w:rsidRDefault="003B5210" w:rsidP="00172557">
      <w:pPr>
        <w:pStyle w:val="Title"/>
        <w:spacing w:before="360"/>
        <w:jc w:val="center"/>
        <w:rPr>
          <w:rFonts w:ascii="Myriad Pro" w:hAnsi="Myriad Pro"/>
          <w:color w:val="0070C0"/>
          <w:sz w:val="48"/>
          <w:szCs w:val="48"/>
        </w:rPr>
      </w:pPr>
      <w:r w:rsidRPr="00745274">
        <w:rPr>
          <w:rFonts w:ascii="Myriad Pro" w:hAnsi="Myriad Pro"/>
          <w:color w:val="0070C0"/>
          <w:sz w:val="48"/>
          <w:szCs w:val="48"/>
        </w:rPr>
        <w:t xml:space="preserve">ACPSEM </w:t>
      </w:r>
      <w:r w:rsidR="00F433AF" w:rsidRPr="00745274">
        <w:rPr>
          <w:rFonts w:ascii="Myriad Pro" w:hAnsi="Myriad Pro"/>
          <w:color w:val="0070C0"/>
          <w:sz w:val="48"/>
          <w:szCs w:val="48"/>
        </w:rPr>
        <w:t>CPD</w:t>
      </w:r>
      <w:r w:rsidRPr="00745274">
        <w:rPr>
          <w:rFonts w:ascii="Myriad Pro" w:hAnsi="Myriad Pro"/>
          <w:color w:val="0070C0"/>
          <w:sz w:val="48"/>
          <w:szCs w:val="48"/>
        </w:rPr>
        <w:t xml:space="preserve"> Tracker Exemption</w:t>
      </w:r>
      <w:r w:rsidR="00745274" w:rsidRPr="00745274">
        <w:rPr>
          <w:rFonts w:ascii="Myriad Pro" w:hAnsi="Myriad Pro"/>
          <w:color w:val="0070C0"/>
          <w:sz w:val="48"/>
          <w:szCs w:val="48"/>
        </w:rPr>
        <w:t>: 2025-27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</w:tblGrid>
      <w:tr w:rsidR="00D8190A" w:rsidRPr="00F433AF" w14:paraId="5768632B" w14:textId="77777777" w:rsidTr="00646E23">
        <w:trPr>
          <w:jc w:val="center"/>
        </w:trPr>
        <w:tc>
          <w:tcPr>
            <w:tcW w:w="2268" w:type="dxa"/>
          </w:tcPr>
          <w:p w14:paraId="2198BAA1" w14:textId="77777777" w:rsidR="00D8190A" w:rsidRPr="00F433AF" w:rsidRDefault="00D8190A" w:rsidP="003A02EE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F433AF">
              <w:rPr>
                <w:rFonts w:asciiTheme="minorHAnsi" w:hAnsiTheme="minorHAnsi"/>
              </w:rPr>
              <w:t>Name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7B3C67D5" w14:textId="610C8937" w:rsidR="00D8190A" w:rsidRPr="00F433AF" w:rsidRDefault="00D8190A" w:rsidP="00793C0A">
            <w:pPr>
              <w:rPr>
                <w:rFonts w:asciiTheme="minorHAnsi" w:hAnsiTheme="minorHAnsi"/>
              </w:rPr>
            </w:pPr>
          </w:p>
        </w:tc>
      </w:tr>
    </w:tbl>
    <w:p w14:paraId="1F2945F1" w14:textId="77777777" w:rsidR="00D8190A" w:rsidRDefault="00D8190A" w:rsidP="00793C0A">
      <w:pPr>
        <w:rPr>
          <w:rFonts w:asciiTheme="minorHAnsi" w:hAnsiTheme="minorHAnsi"/>
        </w:rPr>
      </w:pPr>
    </w:p>
    <w:p w14:paraId="26CA6983" w14:textId="77777777" w:rsidR="00105812" w:rsidRPr="003A02EE" w:rsidRDefault="00D570F7" w:rsidP="003A02EE">
      <w:pPr>
        <w:shd w:val="clear" w:color="auto" w:fill="0070C0"/>
        <w:rPr>
          <w:rFonts w:ascii="Myriad Pro" w:hAnsi="Myriad Pro"/>
          <w:b/>
          <w:color w:val="FFFFFF" w:themeColor="background1"/>
        </w:rPr>
      </w:pPr>
      <w:r w:rsidRPr="003A02EE">
        <w:rPr>
          <w:rFonts w:ascii="Myriad Pro" w:hAnsi="Myriad Pro"/>
          <w:b/>
          <w:color w:val="FFFFFF" w:themeColor="background1"/>
        </w:rPr>
        <w:t>Exemption</w:t>
      </w:r>
    </w:p>
    <w:p w14:paraId="3E3E9FC1" w14:textId="2A39AA85" w:rsidR="008776BC" w:rsidRDefault="00C24907" w:rsidP="00C24907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105812" w:rsidRPr="00D570F7">
        <w:rPr>
          <w:rFonts w:asciiTheme="minorHAnsi" w:hAnsiTheme="minorHAnsi"/>
        </w:rPr>
        <w:t xml:space="preserve">xemption </w:t>
      </w:r>
      <w:r w:rsidR="000C2A46">
        <w:rPr>
          <w:rFonts w:asciiTheme="minorHAnsi" w:hAnsiTheme="minorHAnsi"/>
        </w:rPr>
        <w:t xml:space="preserve">from using the ACPSEM CPD tracker </w:t>
      </w:r>
      <w:r>
        <w:rPr>
          <w:rFonts w:asciiTheme="minorHAnsi" w:hAnsiTheme="minorHAnsi"/>
        </w:rPr>
        <w:t xml:space="preserve">requested </w:t>
      </w:r>
      <w:r w:rsidR="00105812" w:rsidRPr="00D570F7">
        <w:rPr>
          <w:rFonts w:asciiTheme="minorHAnsi" w:hAnsiTheme="minorHAnsi"/>
        </w:rPr>
        <w:t>based on the following consideration:</w:t>
      </w:r>
    </w:p>
    <w:p w14:paraId="4D3F28FE" w14:textId="77777777" w:rsidR="007F5D29" w:rsidRDefault="007F5D29" w:rsidP="00C24907">
      <w:pPr>
        <w:pStyle w:val="ListParagraph"/>
        <w:ind w:left="0"/>
        <w:rPr>
          <w:rFonts w:asciiTheme="minorHAnsi" w:hAnsiTheme="minorHAnsi"/>
        </w:rPr>
      </w:pPr>
    </w:p>
    <w:p w14:paraId="05FF7894" w14:textId="18E0AF97" w:rsidR="00AF6785" w:rsidRDefault="00AF6785" w:rsidP="00AF6785">
      <w:pPr>
        <w:pStyle w:val="ListParagraph"/>
        <w:ind w:left="0"/>
        <w:rPr>
          <w:rFonts w:asciiTheme="minorHAnsi" w:hAnsiTheme="minorHAnsi"/>
        </w:rPr>
      </w:pPr>
      <w:r w:rsidRPr="00F433AF">
        <w:rPr>
          <w:rFonts w:asciiTheme="minorHAnsi" w:hAnsiTheme="minorHAnsi"/>
        </w:rPr>
        <w:sym w:font="Wingdings 2" w:char="F081"/>
      </w:r>
      <w:r w:rsidRPr="00AF6785">
        <w:rPr>
          <w:rFonts w:asciiTheme="minorHAnsi" w:hAnsiTheme="minorHAnsi"/>
        </w:rPr>
        <w:t xml:space="preserve"> </w:t>
      </w:r>
      <w:r w:rsidRPr="00F433AF">
        <w:rPr>
          <w:rFonts w:asciiTheme="minorHAnsi" w:hAnsiTheme="minorHAnsi"/>
        </w:rPr>
        <w:t>Participation in another professional body’s CPD Program</w:t>
      </w:r>
      <w:r>
        <w:rPr>
          <w:rFonts w:asciiTheme="minorHAnsi" w:hAnsiTheme="minorHAnsi"/>
        </w:rPr>
        <w:t>:</w:t>
      </w:r>
    </w:p>
    <w:p w14:paraId="330B96A2" w14:textId="7CDAC39D" w:rsidR="00AF6785" w:rsidRDefault="00AF6785" w:rsidP="00AF6785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  <w:t>Name:</w:t>
      </w:r>
    </w:p>
    <w:p w14:paraId="68EE699D" w14:textId="7C2AAEBD" w:rsidR="00AF6785" w:rsidRDefault="00AF6785" w:rsidP="00AF6785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  <w:t>Website:</w:t>
      </w:r>
    </w:p>
    <w:p w14:paraId="445F0BDD" w14:textId="0D05541D" w:rsidR="007F5D29" w:rsidRDefault="007F5D29" w:rsidP="007F5D29">
      <w:pPr>
        <w:pStyle w:val="ListParagraph"/>
        <w:ind w:left="0"/>
        <w:rPr>
          <w:rFonts w:asciiTheme="minorHAnsi" w:hAnsiTheme="minorHAnsi"/>
        </w:rPr>
      </w:pPr>
      <w:r w:rsidRPr="00F433AF">
        <w:rPr>
          <w:rFonts w:asciiTheme="minorHAnsi" w:hAnsiTheme="minorHAnsi"/>
        </w:rPr>
        <w:sym w:font="Wingdings 2" w:char="F081"/>
      </w:r>
      <w:r w:rsidRPr="00AF67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Other </w:t>
      </w:r>
      <w:r w:rsidRPr="00F433AF">
        <w:rPr>
          <w:rFonts w:asciiTheme="minorHAnsi" w:hAnsiTheme="minorHAnsi"/>
        </w:rPr>
        <w:t>(please specify)</w:t>
      </w:r>
      <w:r>
        <w:rPr>
          <w:rFonts w:asciiTheme="minorHAnsi" w:hAnsiTheme="minorHAnsi"/>
        </w:rPr>
        <w:t>:</w:t>
      </w:r>
    </w:p>
    <w:p w14:paraId="08DA93A6" w14:textId="77777777" w:rsidR="007F5D29" w:rsidRDefault="007F5D29" w:rsidP="00AF6785">
      <w:pPr>
        <w:pStyle w:val="ListParagraph"/>
        <w:ind w:left="0"/>
        <w:rPr>
          <w:rFonts w:asciiTheme="minorHAnsi" w:hAnsiTheme="minorHAnsi"/>
        </w:rPr>
      </w:pPr>
    </w:p>
    <w:p w14:paraId="7FA8166C" w14:textId="77777777" w:rsidR="00AF6785" w:rsidRPr="00D570F7" w:rsidRDefault="00AF6785" w:rsidP="00C24907">
      <w:pPr>
        <w:pStyle w:val="ListParagraph"/>
        <w:ind w:left="0"/>
        <w:rPr>
          <w:rFonts w:asciiTheme="minorHAnsi" w:hAnsiTheme="minorHAnsi"/>
        </w:rPr>
      </w:pPr>
    </w:p>
    <w:p w14:paraId="499E7BA3" w14:textId="222D5B21" w:rsidR="008655E0" w:rsidRDefault="00D570F7" w:rsidP="00D3480A">
      <w:pPr>
        <w:spacing w:after="120"/>
        <w:jc w:val="both"/>
        <w:rPr>
          <w:rFonts w:asciiTheme="minorHAnsi" w:hAnsiTheme="minorHAnsi"/>
        </w:rPr>
      </w:pPr>
      <w:r w:rsidRPr="00172557">
        <w:rPr>
          <w:rFonts w:asciiTheme="minorHAnsi" w:hAnsiTheme="minorHAnsi"/>
        </w:rPr>
        <w:t>Please</w:t>
      </w:r>
      <w:r w:rsidR="00570334" w:rsidRPr="00172557">
        <w:rPr>
          <w:rFonts w:asciiTheme="minorHAnsi" w:hAnsiTheme="minorHAnsi"/>
        </w:rPr>
        <w:t xml:space="preserve"> </w:t>
      </w:r>
      <w:r w:rsidR="00172557" w:rsidRPr="00172557">
        <w:rPr>
          <w:rFonts w:asciiTheme="minorHAnsi" w:hAnsiTheme="minorHAnsi"/>
        </w:rPr>
        <w:t>attach</w:t>
      </w:r>
      <w:r w:rsidRPr="00172557">
        <w:rPr>
          <w:rFonts w:asciiTheme="minorHAnsi" w:hAnsiTheme="minorHAnsi"/>
        </w:rPr>
        <w:t xml:space="preserve"> evidence </w:t>
      </w:r>
      <w:r w:rsidR="00570334" w:rsidRPr="00172557">
        <w:rPr>
          <w:rFonts w:asciiTheme="minorHAnsi" w:hAnsiTheme="minorHAnsi"/>
        </w:rPr>
        <w:t xml:space="preserve">to support the grounds </w:t>
      </w:r>
      <w:r w:rsidR="00105812" w:rsidRPr="00172557">
        <w:rPr>
          <w:rFonts w:asciiTheme="minorHAnsi" w:hAnsiTheme="minorHAnsi"/>
        </w:rPr>
        <w:t xml:space="preserve">for </w:t>
      </w:r>
      <w:r w:rsidR="003B5210">
        <w:rPr>
          <w:rFonts w:asciiTheme="minorHAnsi" w:hAnsiTheme="minorHAnsi"/>
        </w:rPr>
        <w:t xml:space="preserve">ACPSEM CPD Tracker </w:t>
      </w:r>
      <w:r w:rsidR="00105812" w:rsidRPr="00172557">
        <w:rPr>
          <w:rFonts w:asciiTheme="minorHAnsi" w:hAnsiTheme="minorHAnsi"/>
        </w:rPr>
        <w:t>exemption</w:t>
      </w:r>
      <w:r w:rsidR="00570334" w:rsidRPr="00172557">
        <w:rPr>
          <w:rFonts w:asciiTheme="minorHAnsi" w:hAnsiTheme="minorHAnsi"/>
        </w:rPr>
        <w:t>.</w:t>
      </w:r>
      <w:r w:rsidRPr="00172557">
        <w:rPr>
          <w:rFonts w:asciiTheme="minorHAnsi" w:hAnsiTheme="minorHAnsi"/>
        </w:rPr>
        <w:t xml:space="preserve"> </w:t>
      </w:r>
    </w:p>
    <w:p w14:paraId="2FC8FF52" w14:textId="2C43D8C0" w:rsidR="00F5286C" w:rsidRDefault="00F5286C" w:rsidP="00D3480A">
      <w:pPr>
        <w:spacing w:after="120"/>
        <w:jc w:val="both"/>
        <w:rPr>
          <w:rFonts w:asciiTheme="minorHAnsi" w:hAnsiTheme="minorHAnsi"/>
        </w:rPr>
      </w:pPr>
      <w:proofErr w:type="gramStart"/>
      <w:r w:rsidRPr="00F5286C">
        <w:rPr>
          <w:rFonts w:asciiTheme="minorHAnsi" w:hAnsiTheme="minorHAnsi"/>
          <w:b/>
        </w:rPr>
        <w:t>Points</w:t>
      </w:r>
      <w:proofErr w:type="gramEnd"/>
      <w:r w:rsidRPr="00F5286C">
        <w:rPr>
          <w:rFonts w:asciiTheme="minorHAnsi" w:hAnsiTheme="minorHAnsi"/>
          <w:b/>
        </w:rPr>
        <w:t xml:space="preserve"> Requirement</w:t>
      </w:r>
      <w:r w:rsidR="00D3480A">
        <w:rPr>
          <w:rFonts w:asciiTheme="minorHAnsi" w:hAnsiTheme="minorHAnsi"/>
          <w:b/>
        </w:rPr>
        <w:t xml:space="preserve">: </w:t>
      </w:r>
      <w:r w:rsidR="008655E0">
        <w:rPr>
          <w:rFonts w:asciiTheme="minorHAnsi" w:hAnsiTheme="minorHAnsi"/>
        </w:rPr>
        <w:t xml:space="preserve">Members of the </w:t>
      </w:r>
      <w:r w:rsidR="00D10017">
        <w:rPr>
          <w:rFonts w:asciiTheme="minorHAnsi" w:hAnsiTheme="minorHAnsi"/>
        </w:rPr>
        <w:t xml:space="preserve">ACPSEM </w:t>
      </w:r>
      <w:r w:rsidR="008655E0">
        <w:rPr>
          <w:rFonts w:asciiTheme="minorHAnsi" w:hAnsiTheme="minorHAnsi"/>
        </w:rPr>
        <w:t>Register</w:t>
      </w:r>
      <w:r w:rsidRPr="00F5286C">
        <w:rPr>
          <w:rFonts w:asciiTheme="minorHAnsi" w:hAnsiTheme="minorHAnsi"/>
        </w:rPr>
        <w:t xml:space="preserve"> </w:t>
      </w:r>
      <w:r w:rsidR="00731FA7">
        <w:rPr>
          <w:rFonts w:asciiTheme="minorHAnsi" w:hAnsiTheme="minorHAnsi"/>
        </w:rPr>
        <w:t xml:space="preserve">seeking </w:t>
      </w:r>
      <w:r w:rsidR="008655E0">
        <w:rPr>
          <w:rFonts w:asciiTheme="minorHAnsi" w:hAnsiTheme="minorHAnsi"/>
        </w:rPr>
        <w:t>exempt</w:t>
      </w:r>
      <w:r w:rsidR="00731FA7">
        <w:rPr>
          <w:rFonts w:asciiTheme="minorHAnsi" w:hAnsiTheme="minorHAnsi"/>
        </w:rPr>
        <w:t>ion</w:t>
      </w:r>
      <w:r w:rsidR="008655E0">
        <w:rPr>
          <w:rFonts w:asciiTheme="minorHAnsi" w:hAnsiTheme="minorHAnsi"/>
        </w:rPr>
        <w:t xml:space="preserve"> from using the CPD tracker </w:t>
      </w:r>
      <w:r w:rsidRPr="00F5286C">
        <w:rPr>
          <w:rFonts w:asciiTheme="minorHAnsi" w:hAnsiTheme="minorHAnsi"/>
        </w:rPr>
        <w:t xml:space="preserve">are </w:t>
      </w:r>
      <w:r w:rsidR="00731FA7">
        <w:rPr>
          <w:rFonts w:asciiTheme="minorHAnsi" w:hAnsiTheme="minorHAnsi"/>
        </w:rPr>
        <w:t xml:space="preserve">not exempted from the ACPSEM CPD requirements. Members of the ACPSEM </w:t>
      </w:r>
      <w:r w:rsidR="007F77A7">
        <w:rPr>
          <w:rFonts w:asciiTheme="minorHAnsi" w:hAnsiTheme="minorHAnsi"/>
        </w:rPr>
        <w:t>Register</w:t>
      </w:r>
      <w:r w:rsidR="007F77A7">
        <w:rPr>
          <w:rFonts w:asciiTheme="minorHAnsi" w:hAnsiTheme="minorHAnsi"/>
        </w:rPr>
        <w:t xml:space="preserve"> </w:t>
      </w:r>
      <w:r w:rsidR="00731FA7">
        <w:rPr>
          <w:rFonts w:asciiTheme="minorHAnsi" w:hAnsiTheme="minorHAnsi"/>
        </w:rPr>
        <w:t>must comply</w:t>
      </w:r>
      <w:r w:rsidR="008655E0" w:rsidRPr="008655E0">
        <w:rPr>
          <w:rFonts w:asciiTheme="minorHAnsi" w:hAnsiTheme="minorHAnsi"/>
          <w:lang w:val="en-AU"/>
        </w:rPr>
        <w:t xml:space="preserve"> </w:t>
      </w:r>
      <w:r w:rsidR="008655E0" w:rsidRPr="008655E0">
        <w:rPr>
          <w:rFonts w:asciiTheme="minorHAnsi" w:hAnsiTheme="minorHAnsi"/>
          <w:b/>
          <w:bCs/>
          <w:u w:val="single"/>
          <w:lang w:val="en-AU"/>
        </w:rPr>
        <w:t>with the standard for CPD as set by ACPSEM</w:t>
      </w:r>
      <w:r w:rsidR="008655E0" w:rsidRPr="008655E0">
        <w:rPr>
          <w:rFonts w:asciiTheme="minorHAnsi" w:hAnsiTheme="minorHAnsi"/>
          <w:lang w:val="en-AU"/>
        </w:rPr>
        <w:t xml:space="preserve"> (and specified in the </w:t>
      </w:r>
      <w:hyperlink r:id="rId10" w:history="1">
        <w:r w:rsidR="008655E0" w:rsidRPr="008655E0">
          <w:rPr>
            <w:rStyle w:val="Hyperlink"/>
            <w:rFonts w:asciiTheme="minorHAnsi" w:hAnsiTheme="minorHAnsi"/>
            <w:lang w:val="en-AU"/>
          </w:rPr>
          <w:t>CPD Handbook</w:t>
        </w:r>
      </w:hyperlink>
      <w:r w:rsidR="008655E0" w:rsidRPr="008655E0">
        <w:rPr>
          <w:rFonts w:asciiTheme="minorHAnsi" w:hAnsiTheme="minorHAnsi"/>
          <w:lang w:val="en-AU"/>
        </w:rPr>
        <w:t>)</w:t>
      </w:r>
      <w:r w:rsidR="00D10017">
        <w:rPr>
          <w:rFonts w:asciiTheme="minorHAnsi" w:hAnsiTheme="minorHAnsi"/>
          <w:lang w:val="en-AU"/>
        </w:rPr>
        <w:t xml:space="preserve">, </w:t>
      </w:r>
      <w:proofErr w:type="spellStart"/>
      <w:r w:rsidR="00D10017">
        <w:rPr>
          <w:rFonts w:asciiTheme="minorHAnsi" w:hAnsiTheme="minorHAnsi"/>
          <w:lang w:val="en-AU"/>
        </w:rPr>
        <w:t>i.e</w:t>
      </w:r>
      <w:proofErr w:type="spellEnd"/>
      <w:r w:rsidR="00D10017">
        <w:rPr>
          <w:rFonts w:asciiTheme="minorHAnsi" w:hAnsiTheme="minorHAnsi"/>
          <w:lang w:val="en-AU"/>
        </w:rPr>
        <w:t xml:space="preserve"> </w:t>
      </w:r>
      <w:r w:rsidRPr="00F5286C">
        <w:rPr>
          <w:rFonts w:asciiTheme="minorHAnsi" w:hAnsiTheme="minorHAnsi"/>
        </w:rPr>
        <w:t xml:space="preserve">collect </w:t>
      </w:r>
      <w:r w:rsidR="00D10017">
        <w:rPr>
          <w:rFonts w:asciiTheme="minorHAnsi" w:hAnsiTheme="minorHAnsi"/>
        </w:rPr>
        <w:t>1</w:t>
      </w:r>
      <w:r w:rsidRPr="00F5286C">
        <w:rPr>
          <w:rFonts w:asciiTheme="minorHAnsi" w:hAnsiTheme="minorHAnsi"/>
        </w:rPr>
        <w:t xml:space="preserve">50 points over a 3-year period. </w:t>
      </w:r>
      <w:r w:rsidR="004451DD" w:rsidRPr="004451DD">
        <w:rPr>
          <w:rFonts w:asciiTheme="minorHAnsi" w:hAnsiTheme="minorHAnsi"/>
        </w:rPr>
        <w:t xml:space="preserve">It is mandatory that a minimum number of points be achieved from </w:t>
      </w:r>
      <w:r w:rsidR="00542234">
        <w:rPr>
          <w:rFonts w:asciiTheme="minorHAnsi" w:hAnsiTheme="minorHAnsi"/>
        </w:rPr>
        <w:t>all 3</w:t>
      </w:r>
      <w:r w:rsidR="004451DD" w:rsidRPr="004451DD">
        <w:rPr>
          <w:rFonts w:asciiTheme="minorHAnsi" w:hAnsiTheme="minorHAnsi"/>
        </w:rPr>
        <w:t xml:space="preserve"> categories within a CPD Period</w:t>
      </w:r>
      <w:r w:rsidR="004451DD">
        <w:rPr>
          <w:rFonts w:asciiTheme="minorHAnsi" w:hAnsiTheme="minorHAnsi"/>
        </w:rPr>
        <w:t>.</w:t>
      </w:r>
    </w:p>
    <w:p w14:paraId="10C016CC" w14:textId="32B1B10A" w:rsidR="0086200F" w:rsidRDefault="00D3480A" w:rsidP="00D3480A">
      <w:pPr>
        <w:spacing w:after="120"/>
        <w:jc w:val="both"/>
        <w:rPr>
          <w:rFonts w:asciiTheme="minorHAnsi" w:hAnsiTheme="minorHAnsi"/>
        </w:rPr>
      </w:pPr>
      <w:r w:rsidRPr="00D3480A">
        <w:rPr>
          <w:rFonts w:asciiTheme="minorHAnsi" w:hAnsiTheme="minorHAnsi"/>
        </w:rPr>
        <w:t xml:space="preserve">Records kept with other institutes should include the dates, points allocated and supporting </w:t>
      </w:r>
      <w:r w:rsidR="00C00C9D">
        <w:rPr>
          <w:rFonts w:asciiTheme="minorHAnsi" w:hAnsiTheme="minorHAnsi"/>
        </w:rPr>
        <w:t>evidence</w:t>
      </w:r>
      <w:r w:rsidRPr="00D3480A">
        <w:rPr>
          <w:rFonts w:asciiTheme="minorHAnsi" w:hAnsiTheme="minorHAnsi"/>
        </w:rPr>
        <w:t xml:space="preserve">. All records must be available for </w:t>
      </w:r>
      <w:r w:rsidR="008655E0">
        <w:rPr>
          <w:rFonts w:asciiTheme="minorHAnsi" w:hAnsiTheme="minorHAnsi"/>
        </w:rPr>
        <w:t>review upon request from the CPD committee.</w:t>
      </w:r>
      <w:r w:rsidR="00604940">
        <w:rPr>
          <w:rFonts w:asciiTheme="minorHAnsi" w:hAnsiTheme="minorHAnsi"/>
        </w:rPr>
        <w:t xml:space="preserve"> </w:t>
      </w:r>
      <w:r w:rsidR="00B65D36">
        <w:rPr>
          <w:rFonts w:asciiTheme="minorHAnsi" w:hAnsiTheme="minorHAnsi"/>
        </w:rPr>
        <w:t xml:space="preserve"> </w:t>
      </w:r>
    </w:p>
    <w:p w14:paraId="3C54295C" w14:textId="08E9E9EE" w:rsidR="008655E0" w:rsidRDefault="008655E0" w:rsidP="00D3480A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172557">
        <w:rPr>
          <w:rFonts w:asciiTheme="minorHAnsi" w:hAnsiTheme="minorHAnsi"/>
        </w:rPr>
        <w:t xml:space="preserve">vidence is mandatory for </w:t>
      </w:r>
      <w:r>
        <w:rPr>
          <w:rFonts w:asciiTheme="minorHAnsi" w:hAnsiTheme="minorHAnsi"/>
        </w:rPr>
        <w:t>a participant</w:t>
      </w:r>
      <w:r w:rsidRPr="00172557">
        <w:rPr>
          <w:rFonts w:asciiTheme="minorHAnsi" w:hAnsiTheme="minorHAnsi"/>
        </w:rPr>
        <w:t xml:space="preserve"> on </w:t>
      </w:r>
      <w:r>
        <w:rPr>
          <w:rFonts w:asciiTheme="minorHAnsi" w:hAnsiTheme="minorHAnsi"/>
        </w:rPr>
        <w:t xml:space="preserve">the </w:t>
      </w:r>
      <w:r w:rsidRPr="004451DD">
        <w:rPr>
          <w:rFonts w:asciiTheme="minorHAnsi" w:hAnsiTheme="minorHAnsi"/>
          <w:i/>
        </w:rPr>
        <w:t>ACPSEM Register of Qualified Medical Physics Specialists and Radiopharmaceutical Scientists</w:t>
      </w:r>
      <w:r w:rsidRPr="00172557">
        <w:rPr>
          <w:rFonts w:asciiTheme="minorHAnsi" w:hAnsiTheme="minorHAnsi"/>
        </w:rPr>
        <w:t xml:space="preserve">. </w:t>
      </w:r>
    </w:p>
    <w:p w14:paraId="281224B8" w14:textId="6DC221F0" w:rsidR="00346CF0" w:rsidRPr="00646E23" w:rsidRDefault="00346CF0" w:rsidP="00346CF0">
      <w:pPr>
        <w:shd w:val="clear" w:color="auto" w:fill="0070C0"/>
        <w:rPr>
          <w:rFonts w:ascii="Myriad Pro" w:hAnsi="Myriad Pro"/>
          <w:b/>
          <w:color w:val="FFFFFF" w:themeColor="background1"/>
        </w:rPr>
      </w:pPr>
      <w:r w:rsidRPr="00646E23">
        <w:rPr>
          <w:rFonts w:ascii="Myriad Pro" w:hAnsi="Myriad Pro"/>
          <w:b/>
          <w:color w:val="FFFFFF" w:themeColor="background1"/>
        </w:rPr>
        <w:t>Declaration</w:t>
      </w:r>
    </w:p>
    <w:tbl>
      <w:tblPr>
        <w:tblStyle w:val="TableGrid"/>
        <w:tblW w:w="92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931"/>
      </w:tblGrid>
      <w:tr w:rsidR="00346CF0" w:rsidRPr="00F433AF" w14:paraId="74C45B67" w14:textId="77777777" w:rsidTr="000C2A46">
        <w:trPr>
          <w:trHeight w:val="80"/>
        </w:trPr>
        <w:tc>
          <w:tcPr>
            <w:tcW w:w="284" w:type="dxa"/>
          </w:tcPr>
          <w:p w14:paraId="5B176AA7" w14:textId="77777777" w:rsidR="00346CF0" w:rsidRPr="00F433AF" w:rsidRDefault="00346CF0" w:rsidP="009238C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31" w:type="dxa"/>
          </w:tcPr>
          <w:p w14:paraId="7DFD2D6B" w14:textId="76FB228E" w:rsidR="00346CF0" w:rsidRPr="000C2A46" w:rsidRDefault="000C2A46" w:rsidP="009238C1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0C2A46">
              <w:rPr>
                <w:rFonts w:asciiTheme="minorHAnsi" w:hAnsiTheme="minorHAnsi"/>
                <w:i/>
                <w:iCs/>
                <w:sz w:val="24"/>
                <w:szCs w:val="24"/>
              </w:rPr>
              <w:t>I declare that the information in this exemption form and the evidence provided is true and correct. I acknowledge that, even if exempted from the ACPSEM CPD Tracker, I remain responsible for meeting the ACPSEM CPD requirements (150 points with minimum points in each category).</w:t>
            </w:r>
            <w:r w:rsidR="001B34B3">
              <w:rPr>
                <w:rFonts w:asciiTheme="minorHAnsi" w:hAnsiTheme="minorHAnsi"/>
                <w:i/>
                <w:iCs/>
                <w:sz w:val="24"/>
                <w:szCs w:val="24"/>
              </w:rPr>
              <w:br/>
            </w:r>
          </w:p>
        </w:tc>
      </w:tr>
    </w:tbl>
    <w:p w14:paraId="59896681" w14:textId="77777777" w:rsidR="00D570F7" w:rsidRPr="003A02EE" w:rsidRDefault="00D570F7" w:rsidP="003A02EE">
      <w:pPr>
        <w:shd w:val="clear" w:color="auto" w:fill="0070C0"/>
        <w:rPr>
          <w:rFonts w:ascii="Myriad Pro" w:hAnsi="Myriad Pro"/>
          <w:b/>
          <w:color w:val="FFFFFF" w:themeColor="background1"/>
        </w:rPr>
      </w:pPr>
      <w:r w:rsidRPr="003A02EE">
        <w:rPr>
          <w:rFonts w:ascii="Myriad Pro" w:hAnsi="Myriad Pro"/>
          <w:b/>
          <w:color w:val="FFFFFF" w:themeColor="background1"/>
        </w:rPr>
        <w:t>Signature</w:t>
      </w:r>
    </w:p>
    <w:tbl>
      <w:tblPr>
        <w:tblStyle w:val="TableGrid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575"/>
      </w:tblGrid>
      <w:tr w:rsidR="003E7135" w14:paraId="466E96AA" w14:textId="77777777" w:rsidTr="00F433AF"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6EDEFA79" w14:textId="402386FA" w:rsidR="004451DD" w:rsidRDefault="004451DD" w:rsidP="00F433AF">
            <w:pPr>
              <w:jc w:val="center"/>
              <w:rPr>
                <w:rFonts w:asciiTheme="minorHAnsi" w:hAnsiTheme="minorHAnsi"/>
              </w:rPr>
            </w:pPr>
          </w:p>
          <w:p w14:paraId="072E4B78" w14:textId="7B25A95B" w:rsidR="004451DD" w:rsidRDefault="004451DD" w:rsidP="00F433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  <w:vAlign w:val="center"/>
          </w:tcPr>
          <w:p w14:paraId="1611DD97" w14:textId="2DFDF991" w:rsidR="00F433AF" w:rsidRDefault="00F433AF" w:rsidP="00F433AF">
            <w:pPr>
              <w:jc w:val="center"/>
              <w:rPr>
                <w:rFonts w:asciiTheme="minorHAnsi" w:hAnsiTheme="minorHAnsi"/>
              </w:rPr>
            </w:pPr>
          </w:p>
        </w:tc>
      </w:tr>
      <w:tr w:rsidR="003E7135" w14:paraId="24C7D437" w14:textId="77777777" w:rsidTr="00F433AF"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14:paraId="1B96C310" w14:textId="77777777" w:rsidR="00F433AF" w:rsidRDefault="00F433AF" w:rsidP="00F433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Signature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vAlign w:val="center"/>
          </w:tcPr>
          <w:p w14:paraId="01C60559" w14:textId="77777777" w:rsidR="00F433AF" w:rsidRDefault="00F433AF" w:rsidP="00F433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</w:tc>
      </w:tr>
    </w:tbl>
    <w:p w14:paraId="21251442" w14:textId="77777777" w:rsidR="00466E9C" w:rsidRPr="00631CC7" w:rsidRDefault="00FB08E3" w:rsidP="00912C5B">
      <w:r>
        <w:rPr>
          <w:noProof/>
          <w:lang w:eastAsia="zh-TW"/>
        </w:rPr>
        <mc:AlternateContent>
          <mc:Choice Requires="wps">
            <w:drawing>
              <wp:anchor distT="182880" distB="91440" distL="182880" distR="182880" simplePos="0" relativeHeight="251657728" behindDoc="1" locked="0" layoutInCell="0" allowOverlap="1" wp14:anchorId="2686DD07" wp14:editId="510B784A">
                <wp:simplePos x="0" y="0"/>
                <wp:positionH relativeFrom="margin">
                  <wp:posOffset>1189355</wp:posOffset>
                </wp:positionH>
                <wp:positionV relativeFrom="margin">
                  <wp:posOffset>7970520</wp:posOffset>
                </wp:positionV>
                <wp:extent cx="4585970" cy="219075"/>
                <wp:effectExtent l="0" t="0" r="5080" b="9525"/>
                <wp:wrapSquare wrapText="bothSides"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597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chemeClr val="tx2">
                                  <a:lumMod val="39000"/>
                                  <a:lumOff val="61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4D203" w14:textId="4999EEDA" w:rsidR="003A02EE" w:rsidRPr="00F73683" w:rsidRDefault="003A02EE" w:rsidP="00604940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r w:rsidRPr="0092055C">
                              <w:rPr>
                                <w:rFonts w:asciiTheme="minorHAnsi" w:hAnsiTheme="minorHAnsi"/>
                              </w:rPr>
                              <w:t xml:space="preserve">Please return completed </w:t>
                            </w:r>
                            <w:r w:rsidRPr="00F73683">
                              <w:rPr>
                                <w:rFonts w:asciiTheme="minorHAnsi" w:hAnsiTheme="minorHAnsi"/>
                              </w:rPr>
                              <w:t>forms:</w:t>
                            </w:r>
                            <w:r w:rsidR="00604940" w:rsidRPr="00F7368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hyperlink r:id="rId11" w:history="1">
                              <w:r w:rsidR="003B5210" w:rsidRPr="00F73683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cpd@acpsem.org.au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6DD07" id="Rectangle 5" o:spid="_x0000_s1026" style="position:absolute;margin-left:93.65pt;margin-top:627.6pt;width:361.1pt;height:17.25pt;z-index:-251658752;visibility:visible;mso-wrap-style:square;mso-width-percent:0;mso-height-percent:0;mso-wrap-distance-left:14.4pt;mso-wrap-distance-top:14.4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" o:allowincell="f" filled="f" stroked="f" strokecolor="#90b5e3 [1279]" strokeweight="6pt">
                <v:textbox inset="0,0,0,0">
                  <w:txbxContent>
                    <w:p w14:paraId="7454D203" w14:textId="4999EEDA" w:rsidR="003A02EE" w:rsidRPr="00F73683" w:rsidRDefault="003A02EE" w:rsidP="00604940">
                      <w:pPr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  <w:r w:rsidRPr="0092055C">
                        <w:rPr>
                          <w:rFonts w:asciiTheme="minorHAnsi" w:hAnsiTheme="minorHAnsi"/>
                        </w:rPr>
                        <w:t xml:space="preserve">Please return completed </w:t>
                      </w:r>
                      <w:r w:rsidRPr="00F73683">
                        <w:rPr>
                          <w:rFonts w:asciiTheme="minorHAnsi" w:hAnsiTheme="minorHAnsi"/>
                        </w:rPr>
                        <w:t>forms:</w:t>
                      </w:r>
                      <w:r w:rsidR="00604940" w:rsidRPr="00F73683">
                        <w:rPr>
                          <w:rFonts w:asciiTheme="minorHAnsi" w:hAnsiTheme="minorHAnsi"/>
                        </w:rPr>
                        <w:t xml:space="preserve"> </w:t>
                      </w:r>
                      <w:hyperlink r:id="rId12" w:history="1">
                        <w:r w:rsidR="003B5210" w:rsidRPr="00F73683">
                          <w:rPr>
                            <w:rStyle w:val="Hyperlink"/>
                            <w:rFonts w:asciiTheme="minorHAnsi" w:hAnsiTheme="minorHAnsi"/>
                          </w:rPr>
                          <w:t>cpd@acpsem.org.au</w:t>
                        </w:r>
                      </w:hyperlink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466E9C" w:rsidRPr="00631CC7" w:rsidSect="00C8284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37431" w14:textId="77777777" w:rsidR="006677D5" w:rsidRDefault="006677D5" w:rsidP="007D20E6">
      <w:pPr>
        <w:spacing w:after="0" w:line="240" w:lineRule="auto"/>
      </w:pPr>
      <w:r>
        <w:separator/>
      </w:r>
    </w:p>
  </w:endnote>
  <w:endnote w:type="continuationSeparator" w:id="0">
    <w:p w14:paraId="42924F9E" w14:textId="77777777" w:rsidR="006677D5" w:rsidRDefault="006677D5" w:rsidP="007D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3A02EE" w14:paraId="2B892025" w14:textId="77777777" w:rsidTr="007D20E6">
      <w:trPr>
        <w:trHeight w:val="151"/>
      </w:trPr>
      <w:tc>
        <w:tcPr>
          <w:tcW w:w="2250" w:type="pct"/>
          <w:tcBorders>
            <w:bottom w:val="single" w:sz="4" w:space="0" w:color="000000" w:themeColor="text1"/>
          </w:tcBorders>
        </w:tcPr>
        <w:p w14:paraId="012605CC" w14:textId="77777777" w:rsidR="003A02EE" w:rsidRDefault="003A02EE">
          <w:pPr>
            <w:pStyle w:val="Header"/>
            <w:rPr>
              <w:b/>
              <w:bCs/>
            </w:rPr>
          </w:pPr>
        </w:p>
      </w:tc>
      <w:tc>
        <w:tcPr>
          <w:tcW w:w="500" w:type="pct"/>
          <w:vMerge w:val="restart"/>
          <w:tcBorders>
            <w:bottom w:val="single" w:sz="4" w:space="0" w:color="000000" w:themeColor="text1"/>
          </w:tcBorders>
          <w:noWrap/>
          <w:vAlign w:val="center"/>
        </w:tcPr>
        <w:p w14:paraId="2AB90CFF" w14:textId="77777777" w:rsidR="003A02EE" w:rsidRPr="007D20E6" w:rsidRDefault="003A02EE">
          <w:pPr>
            <w:pStyle w:val="NoSpacing"/>
            <w:rPr>
              <w:sz w:val="20"/>
              <w:szCs w:val="20"/>
            </w:rPr>
          </w:pPr>
          <w:r w:rsidRPr="007D20E6">
            <w:rPr>
              <w:sz w:val="20"/>
              <w:szCs w:val="20"/>
            </w:rPr>
            <w:t xml:space="preserve">Page </w:t>
          </w:r>
          <w:r w:rsidRPr="007D20E6">
            <w:rPr>
              <w:sz w:val="20"/>
              <w:szCs w:val="20"/>
            </w:rPr>
            <w:fldChar w:fldCharType="begin"/>
          </w:r>
          <w:r w:rsidRPr="007D20E6">
            <w:rPr>
              <w:sz w:val="20"/>
              <w:szCs w:val="20"/>
            </w:rPr>
            <w:instrText xml:space="preserve"> PAGE  \* MERGEFORMAT </w:instrText>
          </w:r>
          <w:r w:rsidRPr="007D20E6">
            <w:rPr>
              <w:sz w:val="20"/>
              <w:szCs w:val="20"/>
            </w:rPr>
            <w:fldChar w:fldCharType="separate"/>
          </w:r>
          <w:r w:rsidR="0092055C">
            <w:rPr>
              <w:noProof/>
              <w:sz w:val="20"/>
              <w:szCs w:val="20"/>
            </w:rPr>
            <w:t>2</w:t>
          </w:r>
          <w:r w:rsidRPr="007D20E6">
            <w:rPr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000000" w:themeColor="text1"/>
          </w:tcBorders>
        </w:tcPr>
        <w:p w14:paraId="18345AB9" w14:textId="77777777" w:rsidR="003A02EE" w:rsidRDefault="003A02EE">
          <w:pPr>
            <w:pStyle w:val="Header"/>
            <w:rPr>
              <w:b/>
              <w:bCs/>
            </w:rPr>
          </w:pPr>
        </w:p>
      </w:tc>
    </w:tr>
    <w:tr w:rsidR="003A02EE" w14:paraId="6D409C59" w14:textId="77777777" w:rsidTr="007D20E6">
      <w:trPr>
        <w:trHeight w:val="150"/>
      </w:trPr>
      <w:tc>
        <w:tcPr>
          <w:tcW w:w="2250" w:type="pct"/>
          <w:tcBorders>
            <w:top w:val="single" w:sz="4" w:space="0" w:color="000000" w:themeColor="text1"/>
          </w:tcBorders>
        </w:tcPr>
        <w:p w14:paraId="46A2FEB9" w14:textId="77777777" w:rsidR="003A02EE" w:rsidRDefault="003A02EE">
          <w:pPr>
            <w:pStyle w:val="Header"/>
            <w:rPr>
              <w:b/>
              <w:bCs/>
            </w:rPr>
          </w:pPr>
        </w:p>
      </w:tc>
      <w:tc>
        <w:tcPr>
          <w:tcW w:w="500" w:type="pct"/>
          <w:vMerge/>
          <w:tcBorders>
            <w:top w:val="single" w:sz="4" w:space="0" w:color="000000" w:themeColor="text1"/>
          </w:tcBorders>
        </w:tcPr>
        <w:p w14:paraId="7612E824" w14:textId="77777777" w:rsidR="003A02EE" w:rsidRDefault="003A02EE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2250" w:type="pct"/>
          <w:tcBorders>
            <w:top w:val="single" w:sz="4" w:space="0" w:color="000000" w:themeColor="text1"/>
          </w:tcBorders>
        </w:tcPr>
        <w:p w14:paraId="4E60A902" w14:textId="77777777" w:rsidR="003A02EE" w:rsidRDefault="003A02EE">
          <w:pPr>
            <w:pStyle w:val="Header"/>
            <w:rPr>
              <w:b/>
              <w:bCs/>
            </w:rPr>
          </w:pPr>
        </w:p>
      </w:tc>
    </w:tr>
  </w:tbl>
  <w:p w14:paraId="62BAEE60" w14:textId="77777777" w:rsidR="003A02EE" w:rsidRDefault="003A0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2A42" w14:textId="77777777" w:rsidR="00C82846" w:rsidRDefault="00C82846" w:rsidP="00C82846">
    <w:pPr>
      <w:pStyle w:val="Footer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The Australasian College of Physical Scientists and Engineers in Medicine</w:t>
    </w:r>
  </w:p>
  <w:p w14:paraId="5B7BD0D6" w14:textId="2FAA4E54" w:rsidR="00C82846" w:rsidRPr="00D91CCA" w:rsidRDefault="00C82846" w:rsidP="00C82846">
    <w:pPr>
      <w:pStyle w:val="Footer"/>
      <w:jc w:val="center"/>
      <w:rPr>
        <w:sz w:val="16"/>
        <w:szCs w:val="16"/>
      </w:rPr>
    </w:pPr>
    <w:r w:rsidRPr="00D91CCA">
      <w:rPr>
        <w:sz w:val="16"/>
        <w:szCs w:val="16"/>
      </w:rPr>
      <w:t xml:space="preserve">Suite </w:t>
    </w:r>
    <w:r w:rsidR="00F73683">
      <w:rPr>
        <w:sz w:val="16"/>
        <w:szCs w:val="16"/>
      </w:rPr>
      <w:t>808</w:t>
    </w:r>
    <w:r w:rsidRPr="00D91CCA">
      <w:rPr>
        <w:sz w:val="16"/>
        <w:szCs w:val="16"/>
      </w:rPr>
      <w:t xml:space="preserve">, </w:t>
    </w:r>
    <w:r w:rsidR="00F73683">
      <w:rPr>
        <w:sz w:val="16"/>
        <w:szCs w:val="16"/>
      </w:rPr>
      <w:t>35 Spring Street</w:t>
    </w:r>
    <w:r w:rsidRPr="00D91CCA">
      <w:rPr>
        <w:sz w:val="16"/>
        <w:szCs w:val="16"/>
      </w:rPr>
      <w:t>,</w:t>
    </w:r>
    <w:r w:rsidR="00F73683">
      <w:rPr>
        <w:sz w:val="16"/>
        <w:szCs w:val="16"/>
      </w:rPr>
      <w:t xml:space="preserve"> Bondi Junction</w:t>
    </w:r>
    <w:r w:rsidRPr="00D91CCA">
      <w:rPr>
        <w:sz w:val="16"/>
        <w:szCs w:val="16"/>
      </w:rPr>
      <w:t xml:space="preserve"> NSW 202</w:t>
    </w:r>
    <w:r w:rsidR="00F73683">
      <w:rPr>
        <w:sz w:val="16"/>
        <w:szCs w:val="16"/>
      </w:rPr>
      <w:t>6</w:t>
    </w:r>
    <w:r w:rsidRPr="00D91CCA">
      <w:rPr>
        <w:sz w:val="16"/>
        <w:szCs w:val="16"/>
      </w:rPr>
      <w:t>, Australia</w:t>
    </w:r>
  </w:p>
  <w:p w14:paraId="380777B0" w14:textId="5BD6150F" w:rsidR="00C82846" w:rsidRPr="008E7A3D" w:rsidRDefault="00C82846" w:rsidP="00C82846">
    <w:pPr>
      <w:pStyle w:val="Footer"/>
      <w:jc w:val="center"/>
      <w:rPr>
        <w:sz w:val="16"/>
        <w:szCs w:val="16"/>
        <w:lang w:val="it-IT"/>
      </w:rPr>
    </w:pPr>
    <w:r w:rsidRPr="008E7A3D">
      <w:rPr>
        <w:b/>
        <w:bCs/>
        <w:color w:val="F15A29"/>
        <w:sz w:val="16"/>
        <w:szCs w:val="16"/>
        <w:lang w:val="it-IT"/>
      </w:rPr>
      <w:t xml:space="preserve">t : </w:t>
    </w:r>
    <w:r w:rsidRPr="008E7A3D">
      <w:rPr>
        <w:sz w:val="16"/>
        <w:szCs w:val="16"/>
        <w:lang w:val="it-IT"/>
      </w:rPr>
      <w:t>+61 (2) 8305 3900</w:t>
    </w:r>
    <w:r w:rsidRPr="008E7A3D">
      <w:rPr>
        <w:b/>
        <w:bCs/>
        <w:sz w:val="16"/>
        <w:szCs w:val="16"/>
        <w:lang w:val="it-IT"/>
      </w:rPr>
      <w:t xml:space="preserve">  </w:t>
    </w:r>
    <w:r w:rsidRPr="008E7A3D">
      <w:rPr>
        <w:b/>
        <w:bCs/>
        <w:color w:val="F15A29"/>
        <w:sz w:val="16"/>
        <w:szCs w:val="16"/>
        <w:lang w:val="it-IT"/>
      </w:rPr>
      <w:t>w :</w:t>
    </w:r>
    <w:r w:rsidRPr="008E7A3D">
      <w:rPr>
        <w:color w:val="F15A29"/>
        <w:sz w:val="16"/>
        <w:szCs w:val="16"/>
        <w:lang w:val="it-IT"/>
      </w:rPr>
      <w:t xml:space="preserve"> </w:t>
    </w:r>
    <w:hyperlink r:id="rId1" w:history="1">
      <w:r w:rsidRPr="008E7A3D">
        <w:rPr>
          <w:rStyle w:val="Hyperlink"/>
          <w:sz w:val="16"/>
          <w:szCs w:val="16"/>
          <w:lang w:val="it-IT"/>
        </w:rPr>
        <w:t>www.acpsem.org.au</w:t>
      </w:r>
    </w:hyperlink>
    <w:r w:rsidRPr="008E7A3D">
      <w:rPr>
        <w:rStyle w:val="Hyperlink"/>
        <w:sz w:val="16"/>
        <w:szCs w:val="16"/>
        <w:lang w:val="it-IT"/>
      </w:rPr>
      <w:t xml:space="preserve">  </w:t>
    </w:r>
    <w:r w:rsidRPr="008E7A3D">
      <w:rPr>
        <w:b/>
        <w:bCs/>
        <w:color w:val="F15A29"/>
        <w:sz w:val="16"/>
        <w:szCs w:val="16"/>
        <w:lang w:val="it-IT"/>
      </w:rPr>
      <w:t xml:space="preserve">e: </w:t>
    </w:r>
    <w:hyperlink r:id="rId2" w:history="1">
      <w:r w:rsidRPr="00F73683">
        <w:rPr>
          <w:rStyle w:val="Hyperlink"/>
          <w:sz w:val="16"/>
          <w:szCs w:val="16"/>
          <w:lang w:val="it-IT"/>
        </w:rPr>
        <w:t>cpd@acpsem.org.au</w:t>
      </w:r>
    </w:hyperlink>
    <w:r w:rsidRPr="008E7A3D">
      <w:rPr>
        <w:i/>
        <w:iCs/>
        <w:color w:val="F15A29"/>
        <w:sz w:val="16"/>
        <w:szCs w:val="16"/>
        <w:lang w:val="it-IT"/>
      </w:rPr>
      <w:t xml:space="preserve"> </w:t>
    </w:r>
  </w:p>
  <w:p w14:paraId="11875B87" w14:textId="77777777" w:rsidR="00C82846" w:rsidRPr="008E7A3D" w:rsidRDefault="00C82846" w:rsidP="00C82846">
    <w:pPr>
      <w:pStyle w:val="Footer"/>
      <w:jc w:val="both"/>
      <w:rPr>
        <w:b/>
        <w:bCs/>
        <w:sz w:val="16"/>
        <w:szCs w:val="16"/>
        <w:lang w:val="it-IT"/>
      </w:rPr>
    </w:pPr>
  </w:p>
  <w:p w14:paraId="10CF138D" w14:textId="77777777" w:rsidR="00C82846" w:rsidRPr="00DF76BC" w:rsidRDefault="00C82846" w:rsidP="00F73683">
    <w:pPr>
      <w:pStyle w:val="Footer"/>
      <w:ind w:left="-426"/>
      <w:jc w:val="both"/>
      <w:rPr>
        <w:sz w:val="16"/>
        <w:szCs w:val="16"/>
      </w:rPr>
    </w:pPr>
    <w:r w:rsidRPr="00D91CCA">
      <w:rPr>
        <w:b/>
        <w:bCs/>
        <w:color w:val="F15A29"/>
        <w:sz w:val="16"/>
        <w:szCs w:val="16"/>
      </w:rPr>
      <w:t>Our Vision:</w:t>
    </w:r>
    <w:r w:rsidRPr="00DF76BC">
      <w:rPr>
        <w:sz w:val="16"/>
        <w:szCs w:val="16"/>
      </w:rPr>
      <w:t xml:space="preserve"> Safe and effective diagnosis and treatment</w:t>
    </w:r>
    <w:r>
      <w:rPr>
        <w:sz w:val="16"/>
        <w:szCs w:val="16"/>
      </w:rPr>
      <w:t xml:space="preserve"> | </w:t>
    </w:r>
    <w:r w:rsidRPr="00D91CCA">
      <w:rPr>
        <w:b/>
        <w:bCs/>
        <w:color w:val="F15A29"/>
        <w:sz w:val="16"/>
        <w:szCs w:val="16"/>
      </w:rPr>
      <w:t>Our Purpose:</w:t>
    </w:r>
    <w:r w:rsidRPr="00D91CCA">
      <w:rPr>
        <w:color w:val="F15A29"/>
        <w:sz w:val="16"/>
        <w:szCs w:val="16"/>
      </w:rPr>
      <w:t xml:space="preserve"> </w:t>
    </w:r>
    <w:r w:rsidRPr="00DF76BC">
      <w:rPr>
        <w:sz w:val="16"/>
        <w:szCs w:val="16"/>
      </w:rPr>
      <w:t>To advance medical science to keep our community healthy and safe.</w:t>
    </w:r>
  </w:p>
  <w:p w14:paraId="4FBFD1D8" w14:textId="77777777" w:rsidR="00C82846" w:rsidRPr="00C82846" w:rsidRDefault="00C82846" w:rsidP="00C82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7C0EC" w14:textId="77777777" w:rsidR="006677D5" w:rsidRDefault="006677D5" w:rsidP="007D20E6">
      <w:pPr>
        <w:spacing w:after="0" w:line="240" w:lineRule="auto"/>
      </w:pPr>
      <w:r>
        <w:separator/>
      </w:r>
    </w:p>
  </w:footnote>
  <w:footnote w:type="continuationSeparator" w:id="0">
    <w:p w14:paraId="7C4E6AC3" w14:textId="77777777" w:rsidR="006677D5" w:rsidRDefault="006677D5" w:rsidP="007D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B68C" w14:textId="77777777" w:rsidR="003A02EE" w:rsidRDefault="003A02EE" w:rsidP="007D20E6">
    <w:pPr>
      <w:pStyle w:val="Header"/>
    </w:pPr>
    <w:r>
      <w:rPr>
        <w:noProof/>
        <w:lang w:val="en-AU" w:eastAsia="en-AU" w:bidi="ar-SA"/>
      </w:rPr>
      <w:drawing>
        <wp:inline distT="0" distB="0" distL="0" distR="0" wp14:anchorId="49A7CC6C" wp14:editId="455A1976">
          <wp:extent cx="1744900" cy="548640"/>
          <wp:effectExtent l="0" t="0" r="0" b="0"/>
          <wp:docPr id="174841199" name="Picture 0" descr="Logo-wo-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-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8596" cy="549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 w:rsidRPr="007D20E6">
      <w:rPr>
        <w:i/>
        <w:color w:val="262626" w:themeColor="text1" w:themeTint="D9"/>
      </w:rPr>
      <w:t>Application for CPD Endorsement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3210" w:type="dxa"/>
      <w:tblInd w:w="6625" w:type="dxa"/>
      <w:tblLook w:val="04A0" w:firstRow="1" w:lastRow="0" w:firstColumn="1" w:lastColumn="0" w:noHBand="0" w:noVBand="1"/>
    </w:tblPr>
    <w:tblGrid>
      <w:gridCol w:w="1383"/>
      <w:gridCol w:w="1827"/>
    </w:tblGrid>
    <w:tr w:rsidR="003A02EE" w:rsidRPr="00F433AF" w14:paraId="4616DD83" w14:textId="77777777" w:rsidTr="00C82846">
      <w:tc>
        <w:tcPr>
          <w:tcW w:w="3210" w:type="dxa"/>
          <w:gridSpan w:val="2"/>
          <w:shd w:val="clear" w:color="auto" w:fill="0070C0"/>
        </w:tcPr>
        <w:p w14:paraId="1CC82A98" w14:textId="74CB3AEF" w:rsidR="003A02EE" w:rsidRPr="00172557" w:rsidRDefault="003A02EE" w:rsidP="003A02EE">
          <w:pPr>
            <w:pStyle w:val="Heading4"/>
            <w:rPr>
              <w:rFonts w:ascii="Myriad Pro" w:hAnsi="Myriad Pro"/>
              <w:color w:val="FFFFFF" w:themeColor="background1"/>
            </w:rPr>
          </w:pPr>
          <w:r w:rsidRPr="00172557">
            <w:rPr>
              <w:rFonts w:ascii="Myriad Pro" w:hAnsi="Myriad Pro"/>
              <w:color w:val="FFFFFF" w:themeColor="background1"/>
            </w:rPr>
            <w:t xml:space="preserve">Office Use Only </w:t>
          </w:r>
        </w:p>
      </w:tc>
    </w:tr>
    <w:tr w:rsidR="003A02EE" w:rsidRPr="00F433AF" w14:paraId="7B5133F6" w14:textId="77777777" w:rsidTr="00C82846">
      <w:tc>
        <w:tcPr>
          <w:tcW w:w="1383" w:type="dxa"/>
        </w:tcPr>
        <w:p w14:paraId="763CD1B0" w14:textId="77777777" w:rsidR="003A02EE" w:rsidRPr="00F433AF" w:rsidRDefault="003A02EE" w:rsidP="003A02EE">
          <w:pPr>
            <w:rPr>
              <w:rFonts w:asciiTheme="minorHAnsi" w:hAnsiTheme="minorHAnsi"/>
            </w:rPr>
          </w:pPr>
          <w:r w:rsidRPr="00F433AF">
            <w:rPr>
              <w:rFonts w:asciiTheme="minorHAnsi" w:hAnsiTheme="minorHAnsi"/>
            </w:rPr>
            <w:t>Received:</w:t>
          </w:r>
        </w:p>
      </w:tc>
      <w:tc>
        <w:tcPr>
          <w:tcW w:w="1827" w:type="dxa"/>
        </w:tcPr>
        <w:p w14:paraId="16454ABF" w14:textId="77777777" w:rsidR="003A02EE" w:rsidRPr="00F433AF" w:rsidRDefault="003A02EE" w:rsidP="003A02EE">
          <w:pPr>
            <w:rPr>
              <w:rFonts w:asciiTheme="minorHAnsi" w:hAnsiTheme="minorHAnsi"/>
            </w:rPr>
          </w:pPr>
        </w:p>
      </w:tc>
    </w:tr>
    <w:tr w:rsidR="003A02EE" w:rsidRPr="00F433AF" w14:paraId="76A8E94C" w14:textId="77777777" w:rsidTr="00C82846">
      <w:tc>
        <w:tcPr>
          <w:tcW w:w="1383" w:type="dxa"/>
        </w:tcPr>
        <w:p w14:paraId="75435582" w14:textId="77777777" w:rsidR="003A02EE" w:rsidRPr="00F433AF" w:rsidRDefault="003A02EE" w:rsidP="003A02EE">
          <w:pPr>
            <w:rPr>
              <w:rFonts w:asciiTheme="minorHAnsi" w:hAnsiTheme="minorHAnsi"/>
            </w:rPr>
          </w:pPr>
          <w:r w:rsidRPr="00F433AF">
            <w:rPr>
              <w:rFonts w:asciiTheme="minorHAnsi" w:hAnsiTheme="minorHAnsi"/>
            </w:rPr>
            <w:t xml:space="preserve">Notification:  </w:t>
          </w:r>
        </w:p>
      </w:tc>
      <w:tc>
        <w:tcPr>
          <w:tcW w:w="1827" w:type="dxa"/>
        </w:tcPr>
        <w:p w14:paraId="333440DB" w14:textId="77777777" w:rsidR="003A02EE" w:rsidRPr="00F433AF" w:rsidRDefault="003A02EE" w:rsidP="003A02EE">
          <w:pPr>
            <w:rPr>
              <w:rFonts w:asciiTheme="minorHAnsi" w:hAnsiTheme="minorHAnsi"/>
            </w:rPr>
          </w:pPr>
        </w:p>
      </w:tc>
    </w:tr>
  </w:tbl>
  <w:p w14:paraId="490AFD59" w14:textId="33A0E38D" w:rsidR="003A02EE" w:rsidRPr="003A02EE" w:rsidRDefault="00C82846" w:rsidP="003A02EE">
    <w:pPr>
      <w:pStyle w:val="Header"/>
      <w:rPr>
        <w:rFonts w:ascii="Myriad Pro" w:hAnsi="Myriad Pro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2DD5FD" wp14:editId="634ECD0F">
          <wp:simplePos x="0" y="0"/>
          <wp:positionH relativeFrom="margin">
            <wp:posOffset>-457200</wp:posOffset>
          </wp:positionH>
          <wp:positionV relativeFrom="paragraph">
            <wp:posOffset>-647065</wp:posOffset>
          </wp:positionV>
          <wp:extent cx="2839720" cy="1001395"/>
          <wp:effectExtent l="0" t="0" r="0" b="8255"/>
          <wp:wrapNone/>
          <wp:docPr id="336960260" name="Picture 336960260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lle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72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76F"/>
    <w:multiLevelType w:val="hybridMultilevel"/>
    <w:tmpl w:val="2EEEAD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367D"/>
    <w:multiLevelType w:val="hybridMultilevel"/>
    <w:tmpl w:val="4B94E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E039F"/>
    <w:multiLevelType w:val="hybridMultilevel"/>
    <w:tmpl w:val="52948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839D5"/>
    <w:multiLevelType w:val="hybridMultilevel"/>
    <w:tmpl w:val="E3D4D0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27B91"/>
    <w:multiLevelType w:val="hybridMultilevel"/>
    <w:tmpl w:val="8B745F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B8405A"/>
    <w:multiLevelType w:val="hybridMultilevel"/>
    <w:tmpl w:val="0DC6D0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898531">
    <w:abstractNumId w:val="4"/>
  </w:num>
  <w:num w:numId="2" w16cid:durableId="440536876">
    <w:abstractNumId w:val="5"/>
  </w:num>
  <w:num w:numId="3" w16cid:durableId="124013968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44449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0091627">
    <w:abstractNumId w:val="0"/>
  </w:num>
  <w:num w:numId="6" w16cid:durableId="895122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448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0B"/>
    <w:rsid w:val="000031B7"/>
    <w:rsid w:val="000068E7"/>
    <w:rsid w:val="0005503C"/>
    <w:rsid w:val="00085255"/>
    <w:rsid w:val="000C2A46"/>
    <w:rsid w:val="000E3ED4"/>
    <w:rsid w:val="000F7ACA"/>
    <w:rsid w:val="001035B9"/>
    <w:rsid w:val="00105812"/>
    <w:rsid w:val="001229BA"/>
    <w:rsid w:val="00167423"/>
    <w:rsid w:val="001714B0"/>
    <w:rsid w:val="00172557"/>
    <w:rsid w:val="00173107"/>
    <w:rsid w:val="00173AFC"/>
    <w:rsid w:val="001B34B3"/>
    <w:rsid w:val="001D686D"/>
    <w:rsid w:val="00204D3E"/>
    <w:rsid w:val="002101B5"/>
    <w:rsid w:val="00210CD5"/>
    <w:rsid w:val="002549D8"/>
    <w:rsid w:val="00270402"/>
    <w:rsid w:val="00290633"/>
    <w:rsid w:val="002D4BB4"/>
    <w:rsid w:val="00305D22"/>
    <w:rsid w:val="00346CF0"/>
    <w:rsid w:val="003616CC"/>
    <w:rsid w:val="00373CB4"/>
    <w:rsid w:val="003A02EE"/>
    <w:rsid w:val="003A58D3"/>
    <w:rsid w:val="003B5210"/>
    <w:rsid w:val="003B6923"/>
    <w:rsid w:val="003E7135"/>
    <w:rsid w:val="003F3E5F"/>
    <w:rsid w:val="00432F68"/>
    <w:rsid w:val="00436C71"/>
    <w:rsid w:val="004451DD"/>
    <w:rsid w:val="00465878"/>
    <w:rsid w:val="004658B5"/>
    <w:rsid w:val="00466E9C"/>
    <w:rsid w:val="00477FFB"/>
    <w:rsid w:val="00542234"/>
    <w:rsid w:val="00570334"/>
    <w:rsid w:val="00581E20"/>
    <w:rsid w:val="005B5E10"/>
    <w:rsid w:val="00604940"/>
    <w:rsid w:val="00631CC7"/>
    <w:rsid w:val="00646E23"/>
    <w:rsid w:val="00653A49"/>
    <w:rsid w:val="006677D5"/>
    <w:rsid w:val="00687726"/>
    <w:rsid w:val="00696F28"/>
    <w:rsid w:val="006A48F1"/>
    <w:rsid w:val="007067B2"/>
    <w:rsid w:val="007240FB"/>
    <w:rsid w:val="00731FA7"/>
    <w:rsid w:val="0074204A"/>
    <w:rsid w:val="00745274"/>
    <w:rsid w:val="00783372"/>
    <w:rsid w:val="00786047"/>
    <w:rsid w:val="00793C0A"/>
    <w:rsid w:val="007B2C83"/>
    <w:rsid w:val="007B769A"/>
    <w:rsid w:val="007C7E2C"/>
    <w:rsid w:val="007D20E6"/>
    <w:rsid w:val="007D6E0D"/>
    <w:rsid w:val="007D6F7F"/>
    <w:rsid w:val="007F5D29"/>
    <w:rsid w:val="007F77A7"/>
    <w:rsid w:val="008055B9"/>
    <w:rsid w:val="0086200F"/>
    <w:rsid w:val="008655E0"/>
    <w:rsid w:val="008776BC"/>
    <w:rsid w:val="008E1B1F"/>
    <w:rsid w:val="008E7A3D"/>
    <w:rsid w:val="00912C5B"/>
    <w:rsid w:val="0092055C"/>
    <w:rsid w:val="00941845"/>
    <w:rsid w:val="00952AD5"/>
    <w:rsid w:val="0095623C"/>
    <w:rsid w:val="009700CE"/>
    <w:rsid w:val="00A72658"/>
    <w:rsid w:val="00A85671"/>
    <w:rsid w:val="00A972DE"/>
    <w:rsid w:val="00AB6C2B"/>
    <w:rsid w:val="00AB76D0"/>
    <w:rsid w:val="00AF6785"/>
    <w:rsid w:val="00B037F3"/>
    <w:rsid w:val="00B31392"/>
    <w:rsid w:val="00B43619"/>
    <w:rsid w:val="00B52566"/>
    <w:rsid w:val="00B65D36"/>
    <w:rsid w:val="00B74870"/>
    <w:rsid w:val="00B80E28"/>
    <w:rsid w:val="00B810D8"/>
    <w:rsid w:val="00BE33E5"/>
    <w:rsid w:val="00BE534B"/>
    <w:rsid w:val="00C00C9D"/>
    <w:rsid w:val="00C22144"/>
    <w:rsid w:val="00C24907"/>
    <w:rsid w:val="00C5020F"/>
    <w:rsid w:val="00C82846"/>
    <w:rsid w:val="00CB32EC"/>
    <w:rsid w:val="00D07C30"/>
    <w:rsid w:val="00D10017"/>
    <w:rsid w:val="00D3480A"/>
    <w:rsid w:val="00D513D0"/>
    <w:rsid w:val="00D570F7"/>
    <w:rsid w:val="00D64DB1"/>
    <w:rsid w:val="00D8190A"/>
    <w:rsid w:val="00DB4B2A"/>
    <w:rsid w:val="00DC5D3C"/>
    <w:rsid w:val="00DC62EC"/>
    <w:rsid w:val="00E0590A"/>
    <w:rsid w:val="00EB2B21"/>
    <w:rsid w:val="00EB48C8"/>
    <w:rsid w:val="00EC10A2"/>
    <w:rsid w:val="00ED297D"/>
    <w:rsid w:val="00EE625C"/>
    <w:rsid w:val="00F005CE"/>
    <w:rsid w:val="00F04CA0"/>
    <w:rsid w:val="00F433AF"/>
    <w:rsid w:val="00F5286C"/>
    <w:rsid w:val="00F7100D"/>
    <w:rsid w:val="00F73683"/>
    <w:rsid w:val="00F85C4B"/>
    <w:rsid w:val="00FB08E3"/>
    <w:rsid w:val="00FB3565"/>
    <w:rsid w:val="00F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18C11"/>
  <w15:docId w15:val="{3174FFB5-C5EF-4D0A-B25B-28073BBB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0E6"/>
  </w:style>
  <w:style w:type="paragraph" w:styleId="Heading1">
    <w:name w:val="heading 1"/>
    <w:basedOn w:val="Normal"/>
    <w:next w:val="Normal"/>
    <w:link w:val="Heading1Char"/>
    <w:uiPriority w:val="9"/>
    <w:qFormat/>
    <w:rsid w:val="007D20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0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20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0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0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0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0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0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0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0E6"/>
    <w:rPr>
      <w:smallCaps/>
      <w:spacing w:val="5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7D20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20E6"/>
    <w:rPr>
      <w:smallCap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20E6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D20E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20E6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0E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0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0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0E6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0E6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0E6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0E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D20E6"/>
    <w:rPr>
      <w:b/>
      <w:bCs/>
    </w:rPr>
  </w:style>
  <w:style w:type="character" w:styleId="Emphasis">
    <w:name w:val="Emphasis"/>
    <w:uiPriority w:val="20"/>
    <w:qFormat/>
    <w:rsid w:val="007D20E6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D20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20E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20E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D20E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0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0E6"/>
    <w:rPr>
      <w:i/>
      <w:iCs/>
    </w:rPr>
  </w:style>
  <w:style w:type="character" w:styleId="SubtleEmphasis">
    <w:name w:val="Subtle Emphasis"/>
    <w:uiPriority w:val="19"/>
    <w:qFormat/>
    <w:rsid w:val="007D20E6"/>
    <w:rPr>
      <w:i/>
      <w:iCs/>
    </w:rPr>
  </w:style>
  <w:style w:type="character" w:styleId="IntenseEmphasis">
    <w:name w:val="Intense Emphasis"/>
    <w:uiPriority w:val="21"/>
    <w:qFormat/>
    <w:rsid w:val="007D20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D20E6"/>
    <w:rPr>
      <w:smallCaps/>
    </w:rPr>
  </w:style>
  <w:style w:type="character" w:styleId="IntenseReference">
    <w:name w:val="Intense Reference"/>
    <w:uiPriority w:val="32"/>
    <w:qFormat/>
    <w:rsid w:val="007D20E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D20E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20E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D2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0E6"/>
  </w:style>
  <w:style w:type="paragraph" w:styleId="Footer">
    <w:name w:val="footer"/>
    <w:basedOn w:val="Normal"/>
    <w:link w:val="FooterChar"/>
    <w:uiPriority w:val="99"/>
    <w:unhideWhenUsed/>
    <w:rsid w:val="007D2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0E6"/>
  </w:style>
  <w:style w:type="paragraph" w:styleId="BalloonText">
    <w:name w:val="Balloon Text"/>
    <w:basedOn w:val="Normal"/>
    <w:link w:val="BalloonTextChar"/>
    <w:uiPriority w:val="99"/>
    <w:semiHidden/>
    <w:unhideWhenUsed/>
    <w:rsid w:val="007D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E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D20E6"/>
  </w:style>
  <w:style w:type="table" w:styleId="TableGrid">
    <w:name w:val="Table Grid"/>
    <w:basedOn w:val="TableNormal"/>
    <w:uiPriority w:val="59"/>
    <w:rsid w:val="007D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33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2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490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049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pd@acpsem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d@acpsem.org.a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acpsem.org.au/as_agentcs.p?cmd=Document_AnywhereDoc(C0000020,00049627,3662376a7cc5247caffbd4fba7468bf340c32376)&amp;TenID=ACPS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pd@acpsem.org.au" TargetMode="External"/><Relationship Id="rId1" Type="http://schemas.openxmlformats.org/officeDocument/2006/relationships/hyperlink" Target="http://www.acpsem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D6344A80F8F41BA22188F2E1FAF7D" ma:contentTypeVersion="18" ma:contentTypeDescription="Create a new document." ma:contentTypeScope="" ma:versionID="a8aa47c8ff4f39bc4d69088e4eaadb6f">
  <xsd:schema xmlns:xsd="http://www.w3.org/2001/XMLSchema" xmlns:xs="http://www.w3.org/2001/XMLSchema" xmlns:p="http://schemas.microsoft.com/office/2006/metadata/properties" xmlns:ns2="cbac122c-214d-43eb-88aa-695fafdf2c74" xmlns:ns3="044d190e-5bea-4934-9258-9245c656a191" targetNamespace="http://schemas.microsoft.com/office/2006/metadata/properties" ma:root="true" ma:fieldsID="6770c0fd93fb41786b2cee44db9b4d35" ns2:_="" ns3:_="">
    <xsd:import namespace="cbac122c-214d-43eb-88aa-695fafdf2c74"/>
    <xsd:import namespace="044d190e-5bea-4934-9258-9245c656a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c122c-214d-43eb-88aa-695fafdf2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11acc7-f678-4f5f-8506-bb469bb2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190e-5bea-4934-9258-9245c656a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b292f0-9f67-4726-a9c9-9457cc4231a7}" ma:internalName="TaxCatchAll" ma:showField="CatchAllData" ma:web="044d190e-5bea-4934-9258-9245c656a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d190e-5bea-4934-9258-9245c656a191" xsi:nil="true"/>
    <lcf76f155ced4ddcb4097134ff3c332f xmlns="cbac122c-214d-43eb-88aa-695fafdf2c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E50CF-F789-47F7-92B4-4E7A01819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c122c-214d-43eb-88aa-695fafdf2c74"/>
    <ds:schemaRef ds:uri="044d190e-5bea-4934-9258-9245c656a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7BCCC-1143-4F54-8DF7-EADD049530EC}">
  <ds:schemaRefs>
    <ds:schemaRef ds:uri="http://schemas.microsoft.com/office/2006/metadata/properties"/>
    <ds:schemaRef ds:uri="http://schemas.microsoft.com/office/infopath/2007/PartnerControls"/>
    <ds:schemaRef ds:uri="044d190e-5bea-4934-9258-9245c656a191"/>
    <ds:schemaRef ds:uri="cbac122c-214d-43eb-88aa-695fafdf2c74"/>
  </ds:schemaRefs>
</ds:datastoreItem>
</file>

<file path=customXml/itemProps3.xml><?xml version="1.0" encoding="utf-8"?>
<ds:datastoreItem xmlns:ds="http://schemas.openxmlformats.org/officeDocument/2006/customXml" ds:itemID="{3ED7C8CD-07B8-4B25-B895-A42138A4B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Caroline.Irle</dc:creator>
  <cp:lastModifiedBy>Stephanie Corde Tehei (South Eastern Sydney LHD)</cp:lastModifiedBy>
  <cp:revision>12</cp:revision>
  <dcterms:created xsi:type="dcterms:W3CDTF">2025-08-20T23:05:00Z</dcterms:created>
  <dcterms:modified xsi:type="dcterms:W3CDTF">2025-08-20T23:13:00Z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0x0101002E4D6344A80F8F41BA22188F2E1FAF7D</vt:lpwstr>
  </property>
</Properties>
</file>